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072"/>
        <w:gridCol w:w="261"/>
        <w:gridCol w:w="1457"/>
        <w:gridCol w:w="453"/>
        <w:gridCol w:w="2530"/>
        <w:gridCol w:w="2310"/>
        <w:gridCol w:w="1358"/>
        <w:gridCol w:w="1360"/>
      </w:tblGrid>
      <w:tr w:rsidR="00A046C2" w:rsidRPr="00515DE0" w:rsidTr="00E02B0C">
        <w:tc>
          <w:tcPr>
            <w:tcW w:w="155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6C2" w:rsidRPr="00515DE0" w:rsidRDefault="00A046C2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Приложение  </w:t>
            </w:r>
          </w:p>
          <w:p w:rsidR="00A046C2" w:rsidRPr="00515DE0" w:rsidRDefault="00A046C2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A046C2" w:rsidRPr="00515DE0" w:rsidRDefault="00A046C2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19.02.2018 № 134</w:t>
            </w:r>
          </w:p>
          <w:p w:rsidR="00A046C2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046C2" w:rsidRPr="007B42C9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A046C2" w:rsidRPr="007B42C9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A046C2" w:rsidRPr="007B42C9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A046C2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A046C2" w:rsidRPr="007B42C9" w:rsidRDefault="00A046C2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2018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A046C2" w:rsidRPr="00515DE0" w:rsidRDefault="00A046C2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046C2" w:rsidRPr="00231E7A" w:rsidTr="00E02B0C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A046C2" w:rsidRPr="00526B9D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333" w:type="dxa"/>
            <w:gridSpan w:val="2"/>
            <w:vMerge w:val="restart"/>
            <w:tcBorders>
              <w:top w:val="single" w:sz="4" w:space="0" w:color="auto"/>
            </w:tcBorders>
          </w:tcPr>
          <w:p w:rsidR="00A046C2" w:rsidRPr="00526B9D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046C2" w:rsidRPr="00526B9D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046C2" w:rsidRPr="00526B9D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</w:tcBorders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</w:tcBorders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Наименование должности, Фамилия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A046C2" w:rsidRPr="00231E7A" w:rsidTr="00E02B0C">
        <w:trPr>
          <w:trHeight w:val="1152"/>
        </w:trPr>
        <w:tc>
          <w:tcPr>
            <w:tcW w:w="787" w:type="dxa"/>
            <w:vMerge/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5333" w:type="dxa"/>
            <w:gridSpan w:val="2"/>
            <w:vMerge/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1910" w:type="dxa"/>
            <w:gridSpan w:val="2"/>
            <w:vMerge/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2530" w:type="dxa"/>
            <w:vMerge/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  <w:vMerge/>
          </w:tcPr>
          <w:p w:rsidR="00A046C2" w:rsidRPr="00231E7A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начала выполнения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окончания выполнения</w:t>
            </w:r>
          </w:p>
        </w:tc>
      </w:tr>
      <w:tr w:rsidR="00A046C2" w:rsidRPr="00231E7A" w:rsidTr="00E02B0C">
        <w:tc>
          <w:tcPr>
            <w:tcW w:w="15588" w:type="dxa"/>
            <w:gridSpan w:val="9"/>
          </w:tcPr>
          <w:p w:rsidR="00A046C2" w:rsidRPr="00DE2BC5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 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  <w:r w:rsidRPr="00DE2BC5">
              <w:rPr>
                <w:rFonts w:ascii="Times New Roman" w:hAnsi="Times New Roman"/>
              </w:rPr>
              <w:t xml:space="preserve"> </w:t>
            </w:r>
          </w:p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618A">
              <w:rPr>
                <w:rFonts w:ascii="Times New Roman" w:hAnsi="Times New Roman"/>
                <w:b/>
              </w:rPr>
              <w:t>"Создание условий для гражданского становления, эффективной социализации и самореализации молодых граждан"</w:t>
            </w:r>
          </w:p>
        </w:tc>
      </w:tr>
      <w:tr w:rsidR="00A046C2" w:rsidRPr="00231E7A" w:rsidTr="00E02B0C">
        <w:tc>
          <w:tcPr>
            <w:tcW w:w="15588" w:type="dxa"/>
            <w:gridSpan w:val="9"/>
          </w:tcPr>
          <w:p w:rsidR="00A046C2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 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65618A">
              <w:rPr>
                <w:rFonts w:ascii="Times New Roman" w:hAnsi="Times New Roman"/>
                <w:b/>
                <w:bCs/>
              </w:rPr>
              <w:t>"Продвижение города Ржева Тверской области на туристском рынке, обеспечивающее позитивный имидж и узнаваемость города Ржева Тверской области"</w:t>
            </w:r>
          </w:p>
        </w:tc>
      </w:tr>
      <w:tr w:rsidR="00A046C2" w:rsidRPr="00231E7A" w:rsidTr="00E02B0C">
        <w:tc>
          <w:tcPr>
            <w:tcW w:w="15588" w:type="dxa"/>
            <w:gridSpan w:val="9"/>
            <w:shd w:val="clear" w:color="auto" w:fill="FFFF99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>Выполнение Подпрограммы  1</w:t>
            </w:r>
            <w:r w:rsidRPr="00FD6CF4">
              <w:rPr>
                <w:rFonts w:ascii="Times New Roman" w:hAnsi="Times New Roman"/>
              </w:rPr>
              <w:t xml:space="preserve"> </w:t>
            </w:r>
            <w:r w:rsidRPr="00FD6CF4">
              <w:rPr>
                <w:rFonts w:ascii="Times New Roman" w:hAnsi="Times New Roman"/>
                <w:b/>
                <w:bCs/>
              </w:rPr>
              <w:t xml:space="preserve"> "Содействие в решении социально-экономических проблем молодых семей"</w:t>
            </w:r>
          </w:p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0C6952">
        <w:trPr>
          <w:trHeight w:val="1160"/>
        </w:trPr>
        <w:tc>
          <w:tcPr>
            <w:tcW w:w="787" w:type="dxa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A046C2" w:rsidRPr="00FD6CF4" w:rsidRDefault="00A046C2" w:rsidP="00101BF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 w:rsidRPr="00FD6CF4">
              <w:rPr>
                <w:rFonts w:ascii="Times New Roman" w:hAnsi="Times New Roman"/>
              </w:rPr>
              <w:t xml:space="preserve"> "Информирование молодых граждан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0C6952">
        <w:tc>
          <w:tcPr>
            <w:tcW w:w="787" w:type="dxa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072" w:type="dxa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2.001 </w:t>
            </w:r>
            <w:r w:rsidRPr="00FD6CF4">
              <w:rPr>
                <w:rFonts w:ascii="Times New Roman" w:hAnsi="Times New Roman"/>
                <w:bCs/>
                <w:iCs/>
              </w:rPr>
              <w:t>"Проведение консультаций для молодых семей"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A046C2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0C6952">
        <w:tc>
          <w:tcPr>
            <w:tcW w:w="787" w:type="dxa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072" w:type="dxa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Административное мероприятие 2.002 </w:t>
            </w:r>
            <w:r w:rsidRPr="00FD6CF4">
              <w:rPr>
                <w:rFonts w:ascii="Times New Roman" w:hAnsi="Times New Roman"/>
                <w:bCs/>
              </w:rPr>
              <w:t>"Распространение информационно-справочных материалов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A046C2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0C6952">
        <w:tc>
          <w:tcPr>
            <w:tcW w:w="787" w:type="dxa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FD6CF4">
              <w:rPr>
                <w:rFonts w:ascii="Times New Roman" w:hAnsi="Times New Roman"/>
                <w:bCs/>
              </w:rPr>
              <w:t>"Содействие в решении жилищных проблем молодых семей 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A046C2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0C6952">
        <w:tc>
          <w:tcPr>
            <w:tcW w:w="787" w:type="dxa"/>
          </w:tcPr>
          <w:p w:rsidR="00A046C2" w:rsidRPr="00FD6CF4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3.</w:t>
            </w:r>
          </w:p>
        </w:tc>
        <w:tc>
          <w:tcPr>
            <w:tcW w:w="5072" w:type="dxa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 w:rsidRPr="00FD6CF4">
              <w:rPr>
                <w:rFonts w:ascii="Times New Roman" w:hAnsi="Times New Roman"/>
                <w:bCs/>
                <w:iCs/>
              </w:rPr>
              <w:t>"Расходы на обеспечение  жильем молодых семей за счет средств местного бюджета"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Default="00A046C2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A046C2" w:rsidRDefault="00A046C2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  <w:p w:rsidR="00A046C2" w:rsidRDefault="00A046C2" w:rsidP="00101BF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</w:t>
            </w:r>
          </w:p>
          <w:p w:rsidR="00A046C2" w:rsidRDefault="00A046C2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A046C2" w:rsidRDefault="00A046C2" w:rsidP="00FD6CF4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0C6952">
        <w:trPr>
          <w:trHeight w:val="852"/>
        </w:trPr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072" w:type="dxa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 w:rsidRPr="00FD6CF4">
              <w:rPr>
                <w:rFonts w:ascii="Times New Roman" w:hAnsi="Times New Roman"/>
                <w:bCs/>
                <w:iCs/>
              </w:rPr>
              <w:t>"Прием документов от молодых семей, принявших решение участвовать в подпрограмме  "Содействие в решении социально-экономических проблем молодых семей",  формирование единой информационной базы данных о претендентах на получение социальной выплаты, участниках программы в городе Ржеве Тверской области"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Pr="000E7E10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15588" w:type="dxa"/>
            <w:gridSpan w:val="9"/>
            <w:shd w:val="clear" w:color="auto" w:fill="FFFF99"/>
          </w:tcPr>
          <w:p w:rsidR="00A046C2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46C2" w:rsidRDefault="00A046C2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2</w:t>
            </w:r>
            <w: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101BFB">
              <w:rPr>
                <w:rFonts w:ascii="Times New Roman" w:hAnsi="Times New Roman"/>
                <w:b/>
                <w:bCs/>
              </w:rPr>
              <w:t>Патриотическое и гражданс</w:t>
            </w:r>
            <w:r>
              <w:rPr>
                <w:rFonts w:ascii="Times New Roman" w:hAnsi="Times New Roman"/>
                <w:b/>
                <w:bCs/>
              </w:rPr>
              <w:t>кое воспитание  молодых граждан»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A046C2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101BFB">
              <w:rPr>
                <w:rFonts w:ascii="Times New Roman" w:hAnsi="Times New Roman"/>
              </w:rPr>
              <w:t xml:space="preserve"> </w:t>
            </w:r>
            <w:r w:rsidRPr="00101BFB">
              <w:t xml:space="preserve"> </w:t>
            </w:r>
            <w:r w:rsidRPr="00101BFB">
              <w:rPr>
                <w:rFonts w:ascii="Times New Roman" w:hAnsi="Times New Roman"/>
              </w:rPr>
              <w:t>"Содействие развитию гражданско-патриотического и духовно-нравственного воспитания молодежи"</w:t>
            </w:r>
          </w:p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</w:tcPr>
          <w:p w:rsidR="00A046C2" w:rsidRDefault="00A046C2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 w:rsidRPr="00101BFB">
              <w:rPr>
                <w:rFonts w:ascii="Times New Roman" w:hAnsi="Times New Roman"/>
                <w:bCs/>
                <w:iCs/>
              </w:rPr>
              <w:t>"Проведение, организация  и участие в мероприятиях патриотической направленности"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A046C2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  <w:p w:rsidR="00A046C2" w:rsidRDefault="00A046C2" w:rsidP="00FD6CF4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</w:p>
          <w:p w:rsidR="00A046C2" w:rsidRDefault="00A046C2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 w:rsidRPr="00101BFB">
              <w:rPr>
                <w:rFonts w:ascii="Times New Roman" w:hAnsi="Times New Roman"/>
                <w:bCs/>
              </w:rPr>
              <w:t>"Проведение совещаний, круглых столов, акций и иных общественных мероприятий, направленных на формирование гражданской позиции"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Default="00A046C2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  <w:p w:rsidR="00A046C2" w:rsidRDefault="00A046C2" w:rsidP="000C7145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72" w:type="dxa"/>
            <w:shd w:val="clear" w:color="auto" w:fill="B6DDE8"/>
          </w:tcPr>
          <w:p w:rsidR="00A046C2" w:rsidRDefault="00A046C2" w:rsidP="00B03DDB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 w:rsidRPr="00101BFB">
              <w:rPr>
                <w:rFonts w:ascii="Times New Roman" w:hAnsi="Times New Roman"/>
                <w:bCs/>
                <w:iCs/>
              </w:rPr>
              <w:t>"Организация деятельности объектов патриотической направленности"</w:t>
            </w:r>
          </w:p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3" w:type="dxa"/>
            <w:gridSpan w:val="2"/>
          </w:tcPr>
          <w:p w:rsidR="00A046C2" w:rsidRPr="00E745D9" w:rsidRDefault="00A046C2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Default="00A046C2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 w:rsidRPr="00101BFB">
              <w:rPr>
                <w:rFonts w:ascii="Times New Roman" w:hAnsi="Times New Roman"/>
                <w:bCs/>
                <w:iCs/>
              </w:rPr>
              <w:t>"Содержание музея и Мемориального кладбища советских воинов" (внебюджетные средства)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Pr="00E745D9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835D41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2.002 </w:t>
            </w:r>
            <w:r w:rsidRPr="00101BFB">
              <w:rPr>
                <w:rFonts w:ascii="Times New Roman" w:hAnsi="Times New Roman"/>
                <w:bCs/>
                <w:iCs/>
              </w:rPr>
              <w:t>"Ресурсное обеспечение "Огня Славы"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A046C2" w:rsidRPr="00231E7A" w:rsidRDefault="00A046C2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 w:rsidRPr="00101BFB">
              <w:rPr>
                <w:rFonts w:ascii="Times New Roman" w:hAnsi="Times New Roman"/>
                <w:bCs/>
                <w:iCs/>
              </w:rPr>
              <w:t>"Обеспечение деятельности Муниципального учреждения города Ржева Тверской области "Центр патриотического воспитания"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A046C2" w:rsidRPr="00231E7A" w:rsidRDefault="00A046C2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A046C2" w:rsidRPr="00231E7A" w:rsidRDefault="00A046C2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072" w:type="dxa"/>
          </w:tcPr>
          <w:p w:rsidR="00A046C2" w:rsidRPr="00101BFB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 "Организация мероприятий по поиску, захоронению останков и установлению имен погибших воинов"</w:t>
            </w:r>
          </w:p>
        </w:tc>
        <w:tc>
          <w:tcPr>
            <w:tcW w:w="1718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983" w:type="dxa"/>
            <w:gridSpan w:val="2"/>
          </w:tcPr>
          <w:p w:rsidR="00A046C2" w:rsidRPr="002F4646" w:rsidRDefault="00A046C2" w:rsidP="000C69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РжеваМУ "Центр патриотического воспитания"</w:t>
            </w: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15588" w:type="dxa"/>
            <w:gridSpan w:val="9"/>
            <w:shd w:val="clear" w:color="auto" w:fill="FFFF99"/>
          </w:tcPr>
          <w:p w:rsidR="00A046C2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46C2" w:rsidRDefault="00A046C2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Выполнение Подпрограммы 3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194D6B">
              <w:rPr>
                <w:rFonts w:ascii="Times New Roman" w:hAnsi="Times New Roman"/>
                <w:b/>
                <w:bCs/>
              </w:rPr>
              <w:t>Вовлечение молодёжи в общественно-политическую, социально-экономичес</w:t>
            </w:r>
            <w:r>
              <w:rPr>
                <w:rFonts w:ascii="Times New Roman" w:hAnsi="Times New Roman"/>
                <w:b/>
                <w:bCs/>
              </w:rPr>
              <w:t>кую и культурную жизнь общества»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3" w:type="dxa"/>
            <w:gridSpan w:val="2"/>
            <w:shd w:val="clear" w:color="auto" w:fill="B6DDE8"/>
          </w:tcPr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 w:rsidRPr="00194D6B">
              <w:rPr>
                <w:rFonts w:ascii="Times New Roman" w:hAnsi="Times New Roman"/>
                <w:bCs/>
              </w:rPr>
              <w:t>"Поддержка общественно значимых молодежных инициатив и развитие молодежного самоуправления"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</w:tcPr>
          <w:p w:rsidR="00A046C2" w:rsidRPr="004F7018" w:rsidRDefault="00A046C2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 w:rsidRPr="00FD6CF4">
              <w:rPr>
                <w:rFonts w:ascii="Times New Roman" w:hAnsi="Times New Roman"/>
                <w:bCs/>
                <w:iCs/>
              </w:rPr>
              <w:t>"Проведение мероприятий с работающей молодежью города 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046C2" w:rsidRDefault="00A046C2" w:rsidP="00AB53F8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>Аверчева</w:t>
            </w:r>
          </w:p>
        </w:tc>
        <w:tc>
          <w:tcPr>
            <w:tcW w:w="1358" w:type="dxa"/>
          </w:tcPr>
          <w:p w:rsidR="00A046C2" w:rsidRPr="00231E7A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997B42">
        <w:trPr>
          <w:trHeight w:val="1106"/>
        </w:trPr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 w:rsidRPr="00FD6CF4">
              <w:rPr>
                <w:rFonts w:ascii="Times New Roman" w:hAnsi="Times New Roman"/>
                <w:bCs/>
                <w:iCs/>
              </w:rPr>
              <w:t>"Организация деятельности Молодежного общественного Совета при администрации города Ржева"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  <w:p w:rsidR="00A046C2" w:rsidRDefault="00A046C2" w:rsidP="000C7145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 w:rsidRPr="00FD6CF4">
              <w:rPr>
                <w:rFonts w:ascii="Times New Roman" w:hAnsi="Times New Roman"/>
                <w:bCs/>
              </w:rPr>
              <w:t>"Материально-техническая поддержка молодежных  общественных организаций на конкурсной основе"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046C2" w:rsidRDefault="00A046C2" w:rsidP="00AB53F8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>Аверчева</w:t>
            </w:r>
          </w:p>
        </w:tc>
        <w:tc>
          <w:tcPr>
            <w:tcW w:w="1358" w:type="dxa"/>
          </w:tcPr>
          <w:p w:rsidR="00A046C2" w:rsidRPr="00231E7A" w:rsidRDefault="00A046C2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1.004 </w:t>
            </w:r>
            <w:r w:rsidRPr="00FD6CF4">
              <w:rPr>
                <w:rFonts w:ascii="Times New Roman" w:hAnsi="Times New Roman"/>
              </w:rPr>
              <w:t>"Поддержка и взаимодействие с общественными объединениями, осуществляющими деятельность на территории города 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A046C2" w:rsidRDefault="00A046C2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CD4F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1.005 </w:t>
            </w:r>
            <w:r w:rsidRPr="00FD6CF4">
              <w:rPr>
                <w:rFonts w:ascii="Times New Roman" w:hAnsi="Times New Roman"/>
              </w:rPr>
              <w:t>"Ведение реестра молодежных общественных организаций,  действующих на территории города Ржева"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A046C2" w:rsidRDefault="00A046C2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 Каменская</w:t>
            </w:r>
          </w:p>
          <w:p w:rsidR="00A046C2" w:rsidRDefault="00A046C2" w:rsidP="00CD4F61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3" w:type="dxa"/>
            <w:gridSpan w:val="2"/>
            <w:shd w:val="clear" w:color="auto" w:fill="B6DDE8"/>
          </w:tcPr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FD6CF4">
              <w:rPr>
                <w:rFonts w:ascii="Times New Roman" w:hAnsi="Times New Roman"/>
                <w:bCs/>
              </w:rPr>
              <w:t>"Повышение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политики"</w:t>
            </w:r>
            <w:r w:rsidRPr="0043244F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A046C2" w:rsidRDefault="00A046C2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33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 w:rsidRPr="00FD6CF4">
              <w:rPr>
                <w:rFonts w:ascii="Times New Roman" w:hAnsi="Times New Roman"/>
                <w:bCs/>
                <w:iCs/>
              </w:rPr>
              <w:t>"Организация и проведения мероприятий, акций по вовлечению молодежи в общественно – политическую, социально-экономическую и культурную жизнь общества"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A046C2" w:rsidRDefault="00A046C2" w:rsidP="00AB53F8">
            <w:pPr>
              <w:spacing w:after="0" w:line="240" w:lineRule="auto"/>
              <w:jc w:val="center"/>
            </w:pPr>
            <w:r>
              <w:t xml:space="preserve">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CD4F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Каменская, 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>Аверчева</w:t>
            </w:r>
          </w:p>
        </w:tc>
        <w:tc>
          <w:tcPr>
            <w:tcW w:w="1358" w:type="dxa"/>
          </w:tcPr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333" w:type="dxa"/>
            <w:gridSpan w:val="2"/>
          </w:tcPr>
          <w:p w:rsidR="00A046C2" w:rsidRPr="00231E7A" w:rsidRDefault="00A046C2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>Административное мероприятие 2.002</w:t>
            </w:r>
            <w:r w:rsidRPr="0043244F">
              <w:rPr>
                <w:rFonts w:ascii="Times New Roman" w:hAnsi="Times New Roman"/>
              </w:rPr>
              <w:t xml:space="preserve"> "Вовлечение молодежи в добровольческую (волонтерскую) деятельность"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231E7A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CD4F6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 Каменская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1360" w:type="dxa"/>
          </w:tcPr>
          <w:p w:rsidR="00A046C2" w:rsidRPr="00231E7A" w:rsidRDefault="00A046C2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31.12.2018</w:t>
            </w:r>
          </w:p>
        </w:tc>
      </w:tr>
      <w:tr w:rsidR="00A046C2" w:rsidRPr="00231E7A" w:rsidTr="00E02B0C">
        <w:tc>
          <w:tcPr>
            <w:tcW w:w="15588" w:type="dxa"/>
            <w:gridSpan w:val="9"/>
            <w:shd w:val="clear" w:color="auto" w:fill="FFFF99"/>
          </w:tcPr>
          <w:p w:rsidR="00A046C2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046C2" w:rsidRPr="00237FAE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Выполнение Подпрограммы 4 «</w:t>
            </w:r>
            <w:r w:rsidRPr="00237FAE">
              <w:rPr>
                <w:rFonts w:ascii="Times New Roman" w:hAnsi="Times New Roman"/>
                <w:b/>
                <w:bCs/>
              </w:rPr>
              <w:t>Развитие туризм</w:t>
            </w:r>
            <w:r>
              <w:rPr>
                <w:rFonts w:ascii="Times New Roman" w:hAnsi="Times New Roman"/>
                <w:b/>
                <w:bCs/>
              </w:rPr>
              <w:t>а города Ржева Тверской области»</w:t>
            </w:r>
          </w:p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</w:tr>
      <w:tr w:rsidR="00A046C2" w:rsidRPr="00231E7A" w:rsidTr="00AB53F8">
        <w:trPr>
          <w:trHeight w:val="841"/>
        </w:trPr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3" w:type="dxa"/>
            <w:gridSpan w:val="2"/>
            <w:shd w:val="clear" w:color="auto" w:fill="B6DDE8"/>
          </w:tcPr>
          <w:p w:rsidR="00A046C2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A046C2" w:rsidRPr="00AB53F8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 1  </w:t>
            </w:r>
            <w:r w:rsidRPr="00FD6CF4">
              <w:rPr>
                <w:rFonts w:ascii="Times New Roman" w:hAnsi="Times New Roman"/>
                <w:bCs/>
              </w:rPr>
              <w:t>"Создание благоприятных условий для развития туризма"</w:t>
            </w:r>
            <w:r w:rsidRPr="0043244F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910" w:type="dxa"/>
            <w:gridSpan w:val="2"/>
          </w:tcPr>
          <w:p w:rsidR="00A046C2" w:rsidRPr="006F5BB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30" w:type="dxa"/>
          </w:tcPr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1.001 </w:t>
            </w:r>
            <w:r w:rsidRPr="00FD6CF4">
              <w:rPr>
                <w:rFonts w:ascii="Times New Roman" w:hAnsi="Times New Roman"/>
                <w:bCs/>
                <w:iCs/>
              </w:rPr>
              <w:t>"Содействие в разработке  и организации туристско-экскурсионных маршрутов"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 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DE1963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FA0D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43244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 w:rsidRPr="00FD6CF4">
              <w:rPr>
                <w:rFonts w:ascii="Times New Roman" w:hAnsi="Times New Roman"/>
                <w:bCs/>
                <w:iCs/>
              </w:rPr>
              <w:t>"Осуществление мониторинга за состоянием туристских ресурсов, туристических маршрутов"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Default="00A046C2" w:rsidP="00AB53F8"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Default="00A046C2" w:rsidP="00FA0DF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</w:t>
            </w:r>
            <w:r>
              <w:t xml:space="preserve"> 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1.003 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"Обустройство объектов туристического показа" 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DE1963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Аверчева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8" w:type="dxa"/>
          </w:tcPr>
          <w:p w:rsidR="00A046C2" w:rsidRPr="00231E7A" w:rsidRDefault="00A046C2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F028CB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3" w:type="dxa"/>
            <w:gridSpan w:val="2"/>
            <w:shd w:val="clear" w:color="auto" w:fill="B6DDE8"/>
          </w:tcPr>
          <w:p w:rsidR="00A046C2" w:rsidRDefault="00A046C2" w:rsidP="0043244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Задача  2  </w:t>
            </w:r>
            <w:r w:rsidRPr="00FD6CF4">
              <w:rPr>
                <w:rFonts w:ascii="Times New Roman" w:hAnsi="Times New Roman"/>
                <w:bCs/>
              </w:rPr>
              <w:t>"Повышение конкурентоспособности городского туристского продукта, проведение рекламы и мероприятий, направленных на улучшение имиджа города Ржева и  рекламы города Ржева"</w:t>
            </w:r>
            <w:r w:rsidRPr="00134723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046C2" w:rsidRPr="00134723" w:rsidRDefault="00A046C2" w:rsidP="004324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2"/>
          </w:tcPr>
          <w:p w:rsidR="00A046C2" w:rsidRPr="006F5BB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30" w:type="dxa"/>
          </w:tcPr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A046C2" w:rsidRPr="00231E7A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 w:rsidRPr="00FD6CF4">
              <w:rPr>
                <w:rFonts w:ascii="Times New Roman" w:hAnsi="Times New Roman"/>
                <w:bCs/>
                <w:iCs/>
              </w:rPr>
              <w:t>"Проведение презентаций города Ржева Тверской области на туристических выставках"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Default="00A046C2" w:rsidP="00AB53F8">
            <w:pPr>
              <w:spacing w:after="0" w:line="240" w:lineRule="auto"/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Каменская,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>Аверчева</w:t>
            </w:r>
          </w:p>
        </w:tc>
        <w:tc>
          <w:tcPr>
            <w:tcW w:w="1358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1.1</w:t>
            </w: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FD6CF4">
        <w:trPr>
          <w:trHeight w:val="1070"/>
        </w:trPr>
        <w:tc>
          <w:tcPr>
            <w:tcW w:w="787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333" w:type="dxa"/>
            <w:gridSpan w:val="2"/>
          </w:tcPr>
          <w:p w:rsidR="00A046C2" w:rsidRPr="00FD6CF4" w:rsidRDefault="00A046C2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2.002 </w:t>
            </w:r>
            <w:r w:rsidRPr="00FD6CF4">
              <w:rPr>
                <w:rFonts w:ascii="Times New Roman" w:hAnsi="Times New Roman"/>
                <w:bCs/>
                <w:iCs/>
              </w:rPr>
              <w:t>"Организация рекламной кампании  для продвижения туристических возможностей города Ржева"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Pr="006F5BB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526B9D">
            <w:pPr>
              <w:spacing w:after="0" w:line="240" w:lineRule="auto"/>
              <w:jc w:val="center"/>
            </w:pPr>
            <w:r w:rsidRPr="008E7B3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</w:t>
            </w:r>
          </w:p>
          <w:p w:rsidR="00A046C2" w:rsidRPr="00231E7A" w:rsidRDefault="00A046C2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A046C2" w:rsidRPr="00231E7A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A046C2" w:rsidRPr="00231E7A" w:rsidTr="00E02B0C">
        <w:tc>
          <w:tcPr>
            <w:tcW w:w="787" w:type="dxa"/>
          </w:tcPr>
          <w:p w:rsidR="00A046C2" w:rsidRPr="00231E7A" w:rsidRDefault="00A046C2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333" w:type="dxa"/>
            <w:gridSpan w:val="2"/>
          </w:tcPr>
          <w:p w:rsidR="00A046C2" w:rsidRPr="000102BF" w:rsidRDefault="00A046C2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CF4">
              <w:rPr>
                <w:rFonts w:ascii="Times New Roman" w:hAnsi="Times New Roman"/>
                <w:b/>
                <w:sz w:val="24"/>
                <w:szCs w:val="24"/>
              </w:rPr>
              <w:t>Мероприятие 2.003</w:t>
            </w:r>
            <w:r w:rsidRPr="0043244F">
              <w:rPr>
                <w:rFonts w:ascii="Times New Roman" w:hAnsi="Times New Roman"/>
                <w:sz w:val="24"/>
                <w:szCs w:val="24"/>
              </w:rPr>
              <w:t xml:space="preserve"> "Разработка и издание печатной информационной и сувенирной продукции"</w:t>
            </w:r>
          </w:p>
        </w:tc>
        <w:tc>
          <w:tcPr>
            <w:tcW w:w="1910" w:type="dxa"/>
            <w:gridSpan w:val="2"/>
          </w:tcPr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A046C2" w:rsidRDefault="00A046C2" w:rsidP="00AB53F8">
            <w:pPr>
              <w:spacing w:after="0" w:line="240" w:lineRule="auto"/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A046C2" w:rsidRDefault="00A046C2" w:rsidP="00AB53F8">
            <w:pPr>
              <w:spacing w:after="0" w:line="240" w:lineRule="auto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t xml:space="preserve">,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A046C2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Д.И.</w:t>
            </w:r>
            <w:r>
              <w:t xml:space="preserve"> </w:t>
            </w:r>
            <w:r>
              <w:rPr>
                <w:rFonts w:ascii="Times New Roman" w:hAnsi="Times New Roman"/>
              </w:rPr>
              <w:t>Каменская,</w:t>
            </w:r>
          </w:p>
          <w:p w:rsidR="00A046C2" w:rsidRPr="00231E7A" w:rsidRDefault="00A046C2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>Аверчева</w:t>
            </w:r>
          </w:p>
        </w:tc>
        <w:tc>
          <w:tcPr>
            <w:tcW w:w="1358" w:type="dxa"/>
          </w:tcPr>
          <w:p w:rsidR="00A046C2" w:rsidRPr="00231E7A" w:rsidRDefault="00A046C2" w:rsidP="00FA0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A046C2" w:rsidRPr="00231E7A" w:rsidRDefault="00A046C2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2018</w:t>
            </w:r>
          </w:p>
        </w:tc>
      </w:tr>
    </w:tbl>
    <w:p w:rsidR="00A046C2" w:rsidRPr="006A4DEF" w:rsidRDefault="00A046C2" w:rsidP="00B03DDB">
      <w:pPr>
        <w:tabs>
          <w:tab w:val="left" w:pos="8085"/>
        </w:tabs>
        <w:spacing w:after="0" w:line="240" w:lineRule="auto"/>
      </w:pPr>
    </w:p>
    <w:sectPr w:rsidR="00A046C2" w:rsidRPr="006A4DEF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6C2" w:rsidRDefault="00A046C2" w:rsidP="0007719B">
      <w:pPr>
        <w:spacing w:after="0" w:line="240" w:lineRule="auto"/>
      </w:pPr>
      <w:r>
        <w:separator/>
      </w:r>
    </w:p>
  </w:endnote>
  <w:endnote w:type="continuationSeparator" w:id="1">
    <w:p w:rsidR="00A046C2" w:rsidRDefault="00A046C2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6C2" w:rsidRDefault="00A046C2" w:rsidP="0007719B">
      <w:pPr>
        <w:spacing w:after="0" w:line="240" w:lineRule="auto"/>
      </w:pPr>
      <w:r>
        <w:separator/>
      </w:r>
    </w:p>
  </w:footnote>
  <w:footnote w:type="continuationSeparator" w:id="1">
    <w:p w:rsidR="00A046C2" w:rsidRDefault="00A046C2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54D99"/>
    <w:rsid w:val="00056C84"/>
    <w:rsid w:val="0007719B"/>
    <w:rsid w:val="000C6952"/>
    <w:rsid w:val="000C7145"/>
    <w:rsid w:val="000E315D"/>
    <w:rsid w:val="000E7E10"/>
    <w:rsid w:val="00101BFB"/>
    <w:rsid w:val="001078F1"/>
    <w:rsid w:val="00123995"/>
    <w:rsid w:val="00134723"/>
    <w:rsid w:val="001513BF"/>
    <w:rsid w:val="00153178"/>
    <w:rsid w:val="00155455"/>
    <w:rsid w:val="00164AD5"/>
    <w:rsid w:val="00182C4D"/>
    <w:rsid w:val="00194D6B"/>
    <w:rsid w:val="001A4516"/>
    <w:rsid w:val="001D3B78"/>
    <w:rsid w:val="00231E7A"/>
    <w:rsid w:val="002335B4"/>
    <w:rsid w:val="00237FAE"/>
    <w:rsid w:val="0027364A"/>
    <w:rsid w:val="00273AAB"/>
    <w:rsid w:val="00280ED9"/>
    <w:rsid w:val="002B0A6C"/>
    <w:rsid w:val="002B50B6"/>
    <w:rsid w:val="002C1F8F"/>
    <w:rsid w:val="002F4646"/>
    <w:rsid w:val="00363AA5"/>
    <w:rsid w:val="003B1F8B"/>
    <w:rsid w:val="003C0857"/>
    <w:rsid w:val="0041709E"/>
    <w:rsid w:val="0043244F"/>
    <w:rsid w:val="00440DC6"/>
    <w:rsid w:val="00444C85"/>
    <w:rsid w:val="0046382D"/>
    <w:rsid w:val="00476377"/>
    <w:rsid w:val="004C41CB"/>
    <w:rsid w:val="004D67A9"/>
    <w:rsid w:val="004F7018"/>
    <w:rsid w:val="00507B62"/>
    <w:rsid w:val="00515DE0"/>
    <w:rsid w:val="00515F1A"/>
    <w:rsid w:val="00526B9D"/>
    <w:rsid w:val="0053010B"/>
    <w:rsid w:val="005452FE"/>
    <w:rsid w:val="0055143C"/>
    <w:rsid w:val="005912AA"/>
    <w:rsid w:val="005B7FF8"/>
    <w:rsid w:val="0063599A"/>
    <w:rsid w:val="006539C2"/>
    <w:rsid w:val="0065618A"/>
    <w:rsid w:val="006A4DEF"/>
    <w:rsid w:val="006D2B8E"/>
    <w:rsid w:val="006D60CF"/>
    <w:rsid w:val="006F5BBA"/>
    <w:rsid w:val="007169B8"/>
    <w:rsid w:val="0074056F"/>
    <w:rsid w:val="00741AAF"/>
    <w:rsid w:val="007574A8"/>
    <w:rsid w:val="0079652A"/>
    <w:rsid w:val="007A23BE"/>
    <w:rsid w:val="007B42C9"/>
    <w:rsid w:val="00835D41"/>
    <w:rsid w:val="00850E92"/>
    <w:rsid w:val="00873CCA"/>
    <w:rsid w:val="008844B9"/>
    <w:rsid w:val="008B7263"/>
    <w:rsid w:val="008E7B3A"/>
    <w:rsid w:val="00924A90"/>
    <w:rsid w:val="00926826"/>
    <w:rsid w:val="009570E4"/>
    <w:rsid w:val="00997B42"/>
    <w:rsid w:val="00A046C2"/>
    <w:rsid w:val="00A419D7"/>
    <w:rsid w:val="00A67011"/>
    <w:rsid w:val="00A8418A"/>
    <w:rsid w:val="00AB39BA"/>
    <w:rsid w:val="00AB53F8"/>
    <w:rsid w:val="00AF7543"/>
    <w:rsid w:val="00B03DDB"/>
    <w:rsid w:val="00B3512B"/>
    <w:rsid w:val="00BD7E67"/>
    <w:rsid w:val="00BF3A28"/>
    <w:rsid w:val="00C06F65"/>
    <w:rsid w:val="00C265AF"/>
    <w:rsid w:val="00C366BA"/>
    <w:rsid w:val="00C66856"/>
    <w:rsid w:val="00C7747D"/>
    <w:rsid w:val="00CA6D37"/>
    <w:rsid w:val="00CB62E6"/>
    <w:rsid w:val="00CD4F61"/>
    <w:rsid w:val="00D319D2"/>
    <w:rsid w:val="00D4155E"/>
    <w:rsid w:val="00D735E6"/>
    <w:rsid w:val="00D855B7"/>
    <w:rsid w:val="00DA0DD3"/>
    <w:rsid w:val="00DC3707"/>
    <w:rsid w:val="00DC54E0"/>
    <w:rsid w:val="00DE1963"/>
    <w:rsid w:val="00DE2BC5"/>
    <w:rsid w:val="00E02B0C"/>
    <w:rsid w:val="00E03A05"/>
    <w:rsid w:val="00E14DCD"/>
    <w:rsid w:val="00E1508A"/>
    <w:rsid w:val="00E315D6"/>
    <w:rsid w:val="00E745D9"/>
    <w:rsid w:val="00E76692"/>
    <w:rsid w:val="00EF5F35"/>
    <w:rsid w:val="00F028CB"/>
    <w:rsid w:val="00F54737"/>
    <w:rsid w:val="00F80971"/>
    <w:rsid w:val="00F83BB0"/>
    <w:rsid w:val="00F93F93"/>
    <w:rsid w:val="00FA0DF0"/>
    <w:rsid w:val="00FC7F10"/>
    <w:rsid w:val="00FD6CF4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6</Pages>
  <Words>1819</Words>
  <Characters>10374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13</cp:revision>
  <cp:lastPrinted>2018-03-02T15:52:00Z</cp:lastPrinted>
  <dcterms:created xsi:type="dcterms:W3CDTF">2018-01-23T11:50:00Z</dcterms:created>
  <dcterms:modified xsi:type="dcterms:W3CDTF">2018-03-02T15:53:00Z</dcterms:modified>
</cp:coreProperties>
</file>